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E1F9" w14:textId="47406665" w:rsidR="004A6D09" w:rsidRPr="00006EBE" w:rsidRDefault="004A6D09" w:rsidP="00006EBE">
      <w:pPr>
        <w:jc w:val="center"/>
        <w:rPr>
          <w:b/>
          <w:color w:val="000000" w:themeColor="text1"/>
          <w:sz w:val="36"/>
          <w:szCs w:val="36"/>
        </w:rPr>
      </w:pPr>
    </w:p>
    <w:p w14:paraId="48FB4E54" w14:textId="5EAB5986" w:rsidR="004A6D09" w:rsidRPr="00E96E9F" w:rsidRDefault="004A6D09" w:rsidP="00006EBE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96E9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Kritéria pro přijímání dětí z Ukrajiny dle zákona Lex Ukrajina k předškolnímu vzdělávání pro školní rok 2022/2023</w:t>
      </w:r>
    </w:p>
    <w:p w14:paraId="6E96441E" w14:textId="15C015F5" w:rsidR="004A6D09" w:rsidRPr="00E96E9F" w:rsidRDefault="004A6D09" w:rsidP="00006EBE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05171094" w14:textId="536AD9CC" w:rsidR="004A6D09" w:rsidRPr="00006EBE" w:rsidRDefault="004A6D09" w:rsidP="00006EBE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006EBE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Přijímání dětí se řídí zákonem č.561/2004 v platném znění / školský zákon/, a v souladu se zákonem č.500/2004 sb.( správní řád), dále zákonem č.</w:t>
      </w:r>
      <w:r w:rsidR="004064E3" w:rsidRPr="00006EBE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67/2022 Sb., Lex Ukrajina.</w:t>
      </w:r>
    </w:p>
    <w:p w14:paraId="73504B98" w14:textId="77777777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Ředitelka školy stanovuje tato pravidla pro přijetí dětí:</w:t>
      </w:r>
    </w:p>
    <w:p w14:paraId="6A7CF28C" w14:textId="77777777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color w:val="1D1D1D"/>
          <w:bdr w:val="none" w:sz="0" w:space="0" w:color="auto" w:frame="1"/>
        </w:rPr>
      </w:pPr>
      <w:r w:rsidRPr="00006EBE">
        <w:rPr>
          <w:rStyle w:val="Siln"/>
          <w:color w:val="1D1D1D"/>
          <w:bdr w:val="none" w:sz="0" w:space="0" w:color="auto" w:frame="1"/>
        </w:rPr>
        <w:t xml:space="preserve">Přijato může být dítě:      </w:t>
      </w:r>
    </w:p>
    <w:p w14:paraId="6932B171" w14:textId="574AC539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color w:val="1D1D1D"/>
          <w:bdr w:val="none" w:sz="0" w:space="0" w:color="auto" w:frame="1"/>
        </w:rPr>
      </w:pPr>
      <w:r w:rsidRPr="00006EBE">
        <w:rPr>
          <w:rStyle w:val="Siln"/>
          <w:color w:val="1D1D1D"/>
          <w:bdr w:val="none" w:sz="0" w:space="0" w:color="auto" w:frame="1"/>
        </w:rPr>
        <w:t>                                                                                                  </w:t>
      </w:r>
    </w:p>
    <w:p w14:paraId="67AD282B" w14:textId="1D5C6328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1)</w:t>
      </w:r>
      <w:r w:rsidR="00006EBE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rStyle w:val="Siln"/>
          <w:color w:val="1D1D1D"/>
          <w:bdr w:val="none" w:sz="0" w:space="0" w:color="auto" w:frame="1"/>
        </w:rPr>
        <w:t>kterému byla poskytnuta dočasná ochrana v souvislosti s válkou na Ukrajině /</w:t>
      </w:r>
      <w:r w:rsidRPr="00006EBE">
        <w:rPr>
          <w:color w:val="1D1D1D"/>
        </w:rPr>
        <w:t>prokazuje se vízovým štítkem nebo záznamem o udělení dočasné ochrany/                                      </w:t>
      </w:r>
    </w:p>
    <w:p w14:paraId="6A70ED78" w14:textId="7C54BA9D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color w:val="1D1D1D"/>
          <w:bdr w:val="none" w:sz="0" w:space="0" w:color="auto" w:frame="1"/>
        </w:rPr>
      </w:pPr>
      <w:r w:rsidRPr="00006EBE">
        <w:rPr>
          <w:rStyle w:val="Siln"/>
          <w:color w:val="1D1D1D"/>
          <w:bdr w:val="none" w:sz="0" w:space="0" w:color="auto" w:frame="1"/>
        </w:rPr>
        <w:t>2)</w:t>
      </w:r>
      <w:r w:rsidR="00006EBE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rStyle w:val="Siln"/>
          <w:color w:val="1D1D1D"/>
          <w:bdr w:val="none" w:sz="0" w:space="0" w:color="auto" w:frame="1"/>
        </w:rPr>
        <w:t>kterému bylo uděleno vízum za účelem strpění pobytu</w:t>
      </w:r>
    </w:p>
    <w:p w14:paraId="6582733C" w14:textId="77777777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</w:p>
    <w:p w14:paraId="56236E1D" w14:textId="77777777" w:rsidR="00E96E9F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color w:val="1D1D1D"/>
          <w:bdr w:val="none" w:sz="0" w:space="0" w:color="auto" w:frame="1"/>
        </w:rPr>
      </w:pPr>
      <w:r w:rsidRPr="00006EBE">
        <w:rPr>
          <w:rStyle w:val="Siln"/>
          <w:color w:val="1D1D1D"/>
          <w:bdr w:val="none" w:sz="0" w:space="0" w:color="auto" w:frame="1"/>
        </w:rPr>
        <w:t>Při rozhodování se posuzuje pouze:       </w:t>
      </w:r>
    </w:p>
    <w:p w14:paraId="5C43B9C3" w14:textId="69114225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color w:val="1D1D1D"/>
          <w:bdr w:val="none" w:sz="0" w:space="0" w:color="auto" w:frame="1"/>
        </w:rPr>
      </w:pPr>
      <w:r w:rsidRPr="00006EBE">
        <w:rPr>
          <w:rStyle w:val="Siln"/>
          <w:color w:val="1D1D1D"/>
          <w:bdr w:val="none" w:sz="0" w:space="0" w:color="auto" w:frame="1"/>
        </w:rPr>
        <w:t xml:space="preserve">                                                                              </w:t>
      </w:r>
    </w:p>
    <w:p w14:paraId="68D3803E" w14:textId="19C55460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1)</w:t>
      </w:r>
      <w:r w:rsidR="00006EBE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rStyle w:val="Siln"/>
          <w:color w:val="1D1D1D"/>
          <w:bdr w:val="none" w:sz="0" w:space="0" w:color="auto" w:frame="1"/>
        </w:rPr>
        <w:t>věk dítěte /</w:t>
      </w:r>
      <w:r w:rsidRPr="00006EBE">
        <w:rPr>
          <w:color w:val="1D1D1D"/>
        </w:rPr>
        <w:t>bude postupováno pouze podle data narození dětí – od nejstarších k nejmladším, až do naplnění schválené kapacity MŠ podle rejstříku škol                           </w:t>
      </w:r>
    </w:p>
    <w:p w14:paraId="0952FA20" w14:textId="5234EDD3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color w:val="1D1D1D"/>
          <w:bdr w:val="none" w:sz="0" w:space="0" w:color="auto" w:frame="1"/>
        </w:rPr>
      </w:pPr>
      <w:r w:rsidRPr="00006EBE">
        <w:rPr>
          <w:rStyle w:val="Siln"/>
          <w:color w:val="1D1D1D"/>
          <w:bdr w:val="none" w:sz="0" w:space="0" w:color="auto" w:frame="1"/>
        </w:rPr>
        <w:t>2)</w:t>
      </w:r>
      <w:r w:rsidR="00006EBE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rStyle w:val="Siln"/>
          <w:color w:val="1D1D1D"/>
          <w:bdr w:val="none" w:sz="0" w:space="0" w:color="auto" w:frame="1"/>
        </w:rPr>
        <w:t>trvalý pobyt nebo místo pobytu cizince</w:t>
      </w:r>
    </w:p>
    <w:p w14:paraId="0087384E" w14:textId="146F6F19" w:rsidR="004064E3" w:rsidRDefault="00E96E9F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>
        <w:rPr>
          <w:color w:val="1D1D1D"/>
        </w:rPr>
        <w:t>¨</w:t>
      </w:r>
    </w:p>
    <w:p w14:paraId="1205C7E2" w14:textId="77777777" w:rsidR="00E96E9F" w:rsidRPr="00006EBE" w:rsidRDefault="00E96E9F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</w:p>
    <w:p w14:paraId="4F5255D2" w14:textId="5E87BE0F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 </w:t>
      </w:r>
      <w:r w:rsidRPr="00006EBE">
        <w:rPr>
          <w:b/>
          <w:bCs/>
          <w:color w:val="1D1D1D"/>
        </w:rPr>
        <w:t>U přijímacího řízení bude požadováno:</w:t>
      </w:r>
    </w:p>
    <w:p w14:paraId="1893285C" w14:textId="77777777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</w:p>
    <w:p w14:paraId="45B91AE2" w14:textId="77777777" w:rsidR="00E96E9F" w:rsidRDefault="00E96E9F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color w:val="1D1D1D"/>
          <w:bdr w:val="none" w:sz="0" w:space="0" w:color="auto" w:frame="1"/>
        </w:rPr>
      </w:pPr>
    </w:p>
    <w:p w14:paraId="27406D78" w14:textId="76F3264D" w:rsidR="00F436B1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1.</w:t>
      </w:r>
      <w:r w:rsidR="00E96E9F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rStyle w:val="Siln"/>
          <w:color w:val="1D1D1D"/>
          <w:bdr w:val="none" w:sz="0" w:space="0" w:color="auto" w:frame="1"/>
        </w:rPr>
        <w:t>žádost</w:t>
      </w:r>
      <w:r w:rsidRPr="00006EBE">
        <w:rPr>
          <w:color w:val="1D1D1D"/>
        </w:rPr>
        <w:t> o p</w:t>
      </w:r>
      <w:r w:rsidR="00F436B1" w:rsidRPr="00006EBE">
        <w:rPr>
          <w:color w:val="1D1D1D"/>
        </w:rPr>
        <w:t xml:space="preserve">řijetí </w:t>
      </w:r>
      <w:r w:rsidR="00E96E9F">
        <w:rPr>
          <w:color w:val="1D1D1D"/>
        </w:rPr>
        <w:t>– přihláška k předškolnímu vzdělávání</w:t>
      </w:r>
      <w:r w:rsidRPr="00006EBE">
        <w:rPr>
          <w:color w:val="1D1D1D"/>
        </w:rPr>
        <w:t>                                                                                  </w:t>
      </w:r>
    </w:p>
    <w:p w14:paraId="21645FD3" w14:textId="251D38A9" w:rsidR="00F436B1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2.</w:t>
      </w:r>
      <w:r w:rsidR="00E96E9F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rStyle w:val="Siln"/>
          <w:color w:val="1D1D1D"/>
          <w:bdr w:val="none" w:sz="0" w:space="0" w:color="auto" w:frame="1"/>
        </w:rPr>
        <w:t>potvrzení dětského lékaře z ČR</w:t>
      </w:r>
      <w:r w:rsidRPr="00006EBE">
        <w:rPr>
          <w:color w:val="1D1D1D"/>
        </w:rPr>
        <w:t> o povinném očkování, imunitě,</w:t>
      </w:r>
      <w:r w:rsidR="00F436B1" w:rsidRPr="00006EBE">
        <w:rPr>
          <w:color w:val="1D1D1D"/>
        </w:rPr>
        <w:t xml:space="preserve"> </w:t>
      </w:r>
      <w:r w:rsidRPr="00006EBE">
        <w:rPr>
          <w:color w:val="1D1D1D"/>
        </w:rPr>
        <w:t>kontraindikaci    </w:t>
      </w:r>
    </w:p>
    <w:p w14:paraId="182B8B3B" w14:textId="6D1360AB" w:rsidR="00F436B1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3.</w:t>
      </w:r>
      <w:r w:rsidR="00E96E9F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color w:val="1D1D1D"/>
        </w:rPr>
        <w:t>k nahlédnutí </w:t>
      </w:r>
      <w:r w:rsidRPr="00006EBE">
        <w:rPr>
          <w:rStyle w:val="Siln"/>
          <w:color w:val="1D1D1D"/>
          <w:bdr w:val="none" w:sz="0" w:space="0" w:color="auto" w:frame="1"/>
        </w:rPr>
        <w:t>doklad totožnosti</w:t>
      </w:r>
      <w:r w:rsidRPr="00006EBE">
        <w:rPr>
          <w:color w:val="1D1D1D"/>
        </w:rPr>
        <w:t> dítěte i zákonného zástupce/vízum strpění nebo dočasné ochraně/                                                                                                                             </w:t>
      </w:r>
    </w:p>
    <w:p w14:paraId="24B33BF9" w14:textId="1B705F95" w:rsidR="004064E3" w:rsidRPr="00006EBE" w:rsidRDefault="004064E3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 w:rsidRPr="00006EBE">
        <w:rPr>
          <w:rStyle w:val="Siln"/>
          <w:color w:val="1D1D1D"/>
          <w:bdr w:val="none" w:sz="0" w:space="0" w:color="auto" w:frame="1"/>
        </w:rPr>
        <w:t>4.</w:t>
      </w:r>
      <w:r w:rsidR="00E96E9F">
        <w:rPr>
          <w:rStyle w:val="Siln"/>
          <w:color w:val="1D1D1D"/>
          <w:bdr w:val="none" w:sz="0" w:space="0" w:color="auto" w:frame="1"/>
        </w:rPr>
        <w:t xml:space="preserve"> </w:t>
      </w:r>
      <w:r w:rsidRPr="00006EBE">
        <w:rPr>
          <w:color w:val="1D1D1D"/>
        </w:rPr>
        <w:t>doložení </w:t>
      </w:r>
      <w:r w:rsidRPr="00006EBE">
        <w:rPr>
          <w:rStyle w:val="Siln"/>
          <w:color w:val="1D1D1D"/>
          <w:bdr w:val="none" w:sz="0" w:space="0" w:color="auto" w:frame="1"/>
        </w:rPr>
        <w:t>místa pobytu dítěte</w:t>
      </w:r>
      <w:r w:rsidRPr="00006EBE">
        <w:rPr>
          <w:color w:val="1D1D1D"/>
        </w:rPr>
        <w:t> pro určení spádovosti</w:t>
      </w:r>
    </w:p>
    <w:p w14:paraId="5BA5D464" w14:textId="03D1E54C" w:rsidR="00A721A0" w:rsidRPr="00006EBE" w:rsidRDefault="00A721A0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</w:p>
    <w:p w14:paraId="2656520D" w14:textId="04B9C2B2" w:rsidR="00A721A0" w:rsidRDefault="00A721A0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  <w:r w:rsidRPr="00006EBE">
        <w:rPr>
          <w:color w:val="1D1D1D"/>
        </w:rPr>
        <w:t>Předpokládaný počet přijímaných dětí: 0</w:t>
      </w:r>
    </w:p>
    <w:p w14:paraId="656ECDB3" w14:textId="66D63E37" w:rsidR="00E96E9F" w:rsidRDefault="00E96E9F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</w:p>
    <w:p w14:paraId="441DBD4A" w14:textId="43F39CA5" w:rsidR="00E96E9F" w:rsidRDefault="00E96E9F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</w:p>
    <w:p w14:paraId="73CD3AD5" w14:textId="2356F5DE" w:rsidR="00E96E9F" w:rsidRDefault="00E96E9F" w:rsidP="00006EB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</w:rPr>
      </w:pPr>
    </w:p>
    <w:p w14:paraId="5A22FC1F" w14:textId="69DAD519" w:rsidR="00E96E9F" w:rsidRDefault="00E96E9F" w:rsidP="00E96E9F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color w:val="1D1D1D"/>
        </w:rPr>
      </w:pPr>
      <w:r>
        <w:rPr>
          <w:color w:val="1D1D1D"/>
        </w:rPr>
        <w:t>V Káraném, 20. 5. 2022</w:t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  <w:t>Mgr. Alena Mynářová</w:t>
      </w:r>
    </w:p>
    <w:p w14:paraId="3CE02AB5" w14:textId="6646B08E" w:rsidR="00E96E9F" w:rsidRPr="00006EBE" w:rsidRDefault="00E96E9F" w:rsidP="00E96E9F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</w:r>
      <w:r>
        <w:rPr>
          <w:color w:val="1D1D1D"/>
        </w:rPr>
        <w:tab/>
        <w:t xml:space="preserve"> ředitelka MŠ Káraný</w:t>
      </w:r>
    </w:p>
    <w:sectPr w:rsidR="00E96E9F" w:rsidRPr="00006E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A5A1" w14:textId="77777777" w:rsidR="00DA0FAB" w:rsidRDefault="00DA0FAB" w:rsidP="00006EBE">
      <w:pPr>
        <w:spacing w:after="0" w:line="240" w:lineRule="auto"/>
      </w:pPr>
      <w:r>
        <w:separator/>
      </w:r>
    </w:p>
  </w:endnote>
  <w:endnote w:type="continuationSeparator" w:id="0">
    <w:p w14:paraId="39C0F3FA" w14:textId="77777777" w:rsidR="00DA0FAB" w:rsidRDefault="00DA0FAB" w:rsidP="0000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5355" w14:textId="77777777" w:rsidR="00DA0FAB" w:rsidRDefault="00DA0FAB" w:rsidP="00006EBE">
      <w:pPr>
        <w:spacing w:after="0" w:line="240" w:lineRule="auto"/>
      </w:pPr>
      <w:r>
        <w:separator/>
      </w:r>
    </w:p>
  </w:footnote>
  <w:footnote w:type="continuationSeparator" w:id="0">
    <w:p w14:paraId="01F67E76" w14:textId="77777777" w:rsidR="00DA0FAB" w:rsidRDefault="00DA0FAB" w:rsidP="0000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363E" w14:textId="2623775A" w:rsidR="00006EBE" w:rsidRPr="00006EBE" w:rsidRDefault="00006EBE" w:rsidP="00006EBE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06EBE">
      <w:rPr>
        <w:rFonts w:ascii="Times New Roman" w:hAnsi="Times New Roman" w:cs="Times New Roman"/>
        <w:sz w:val="28"/>
        <w:szCs w:val="28"/>
      </w:rPr>
      <w:t>Mateřská škola Káraný, Polní 324, 250 75, Káraný, IČ: 72546875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09"/>
    <w:rsid w:val="00006EBE"/>
    <w:rsid w:val="004064E3"/>
    <w:rsid w:val="004A6D09"/>
    <w:rsid w:val="008A52F6"/>
    <w:rsid w:val="00A721A0"/>
    <w:rsid w:val="00DA0FAB"/>
    <w:rsid w:val="00E96E9F"/>
    <w:rsid w:val="00F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4F3C"/>
  <w15:chartTrackingRefBased/>
  <w15:docId w15:val="{45D78139-D5E0-4B6A-9B2E-4AC5341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D0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6D0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64E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EBE"/>
  </w:style>
  <w:style w:type="paragraph" w:styleId="Zpat">
    <w:name w:val="footer"/>
    <w:basedOn w:val="Normln"/>
    <w:link w:val="ZpatChar"/>
    <w:uiPriority w:val="99"/>
    <w:unhideWhenUsed/>
    <w:rsid w:val="0000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Konětopy</dc:creator>
  <cp:keywords/>
  <dc:description/>
  <cp:lastModifiedBy>Alena Stránská</cp:lastModifiedBy>
  <cp:revision>2</cp:revision>
  <cp:lastPrinted>2022-05-20T07:46:00Z</cp:lastPrinted>
  <dcterms:created xsi:type="dcterms:W3CDTF">2022-05-20T07:47:00Z</dcterms:created>
  <dcterms:modified xsi:type="dcterms:W3CDTF">2022-05-20T07:47:00Z</dcterms:modified>
</cp:coreProperties>
</file>